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B3290" w14:textId="77777777" w:rsidR="002D52D0" w:rsidRPr="000D69BB" w:rsidRDefault="002D52D0" w:rsidP="002D52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7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4D3361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CA527A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FAF0C2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9B433D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1C5BA7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D1A8B0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42B6E" w14:textId="77777777" w:rsidR="008419AC" w:rsidRDefault="008419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954944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B9D956" w14:textId="77777777" w:rsidR="009163AC" w:rsidRPr="00742A5F" w:rsidRDefault="009163AC" w:rsidP="00916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РАБОЧАЯ ПРОГРАММА </w:t>
      </w:r>
    </w:p>
    <w:p w14:paraId="48D393BB" w14:textId="77777777" w:rsidR="009163AC" w:rsidRPr="00742A5F" w:rsidRDefault="009163AC" w:rsidP="00916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КОРРЕКЦИОННОГО КУРСА</w:t>
      </w:r>
    </w:p>
    <w:p w14:paraId="00000010" w14:textId="7EECF5D0" w:rsidR="00954944" w:rsidRPr="00742A5F" w:rsidRDefault="008A7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742A5F">
        <w:rPr>
          <w:rFonts w:ascii="Times New Roman" w:eastAsia="Times New Roman" w:hAnsi="Times New Roman" w:cs="Times New Roman"/>
          <w:b/>
          <w:sz w:val="28"/>
          <w:szCs w:val="28"/>
        </w:rPr>
        <w:t>«ТИФЛОТЕХНИКА»</w:t>
      </w:r>
      <w:r w:rsidRPr="00742A5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49B5D661" w14:textId="2B4DC164" w:rsidR="002D52D0" w:rsidRPr="00742A5F" w:rsidRDefault="002D52D0" w:rsidP="002D52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9"/>
      <w:bookmarkStart w:id="2" w:name="OLE_LINK10"/>
      <w:r w:rsidRPr="00742A5F">
        <w:rPr>
          <w:rFonts w:ascii="Times New Roman" w:hAnsi="Times New Roman" w:cs="Times New Roman"/>
          <w:sz w:val="28"/>
          <w:szCs w:val="28"/>
        </w:rPr>
        <w:t xml:space="preserve">(для слабовидящих обучающихся 5-10 классов образовательных организаций) </w:t>
      </w:r>
    </w:p>
    <w:bookmarkEnd w:id="1"/>
    <w:bookmarkEnd w:id="2"/>
    <w:p w14:paraId="00000012" w14:textId="2EF47846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5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6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8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A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B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77777777" w:rsidR="00954944" w:rsidRPr="00742A5F" w:rsidRDefault="00954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5BF1BB88" w:rsidR="00954944" w:rsidRDefault="008A7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A5F"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 w:rsidR="008419AC" w:rsidRPr="00742A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52D0" w:rsidRPr="00742A5F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br w:type="page"/>
      </w:r>
    </w:p>
    <w:p w14:paraId="0000002A" w14:textId="77777777" w:rsidR="00954944" w:rsidRPr="002D52D0" w:rsidRDefault="008A73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2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B" w14:textId="77777777" w:rsidR="00954944" w:rsidRDefault="0095494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15584695"/>
        <w:docPartObj>
          <w:docPartGallery w:val="Table of Contents"/>
          <w:docPartUnique/>
        </w:docPartObj>
      </w:sdtPr>
      <w:sdtEndPr/>
      <w:sdtContent>
        <w:p w14:paraId="10ADF0E5" w14:textId="0DC83DA2" w:rsidR="00382CA5" w:rsidRPr="00382CA5" w:rsidRDefault="008A733C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82CA5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666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_Toc145679666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FF3364" w14:textId="00506075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7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_Toc145679667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377FF" w14:textId="110D2268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8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_Toc145679668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FF1E11" w14:textId="153B780A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69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СПЕЦИАЛЬНОГО (КОРРЕКЦИОННОГО) КУРСА «ТИФЛОТЕХНИКА» В УЧЕБНОМ ПЛАНЕ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_Toc145679669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31675D" w14:textId="61F16888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0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_Toc145679670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5737EB" w14:textId="5F2410A8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1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СПЕЦИАЛЬНОГО (КОРРЕКЦИОННОГО) КУРСА «ТИФЛОТЕХНИКА» НА УРОВНЕ ОСНОВНОГО ОБЩЕГО ОБРАЗОВАНИЯ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_Toc145679671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092A1A" w14:textId="4B6E457D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2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_Toc145679672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A131D7" w14:textId="03C68AA9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3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_Toc145679673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01CB76" w14:textId="35F135A4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4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_Toc145679674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E75D35" w14:textId="791D11B5" w:rsidR="00382CA5" w:rsidRPr="00382CA5" w:rsidRDefault="00A51B2B" w:rsidP="002E3514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675" w:history="1">
            <w:r w:rsidR="00382CA5" w:rsidRPr="00382CA5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СПЕЦИАЛЬНОГО (КОРРЕКЦИОННОГО) КУРСА «ТИФЛОТЕХНИКА»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_Toc145679675 \h </w:instrTex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82CA5" w:rsidRPr="00382C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6" w14:textId="75EFB74E" w:rsidR="00954944" w:rsidRDefault="008A733C" w:rsidP="002E351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382CA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7" w14:textId="77777777" w:rsidR="00954944" w:rsidRDefault="009549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538E94B1" w:rsidR="00954944" w:rsidRDefault="002E3514" w:rsidP="002E3514">
      <w:pPr>
        <w:tabs>
          <w:tab w:val="left" w:pos="1755"/>
          <w:tab w:val="center" w:pos="517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tab/>
      </w:r>
      <w:r w:rsidR="008A733C">
        <w:br w:type="page"/>
      </w:r>
    </w:p>
    <w:p w14:paraId="00000039" w14:textId="3A1B29E3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679666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3"/>
    </w:p>
    <w:p w14:paraId="11B72535" w14:textId="77777777" w:rsidR="008419AC" w:rsidRPr="00382CA5" w:rsidRDefault="008419A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3A" w14:textId="63B429DE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667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СПЕЦИАЛЬНОГО (КОРРЕКЦИОННОГО) КУРСА «ТИФЛОТЕХНИКА»</w:t>
      </w:r>
      <w:bookmarkEnd w:id="4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B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2CB7BF82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вариантов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1 и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4.2 ФАОП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ООО для слабовидящих обучающихся в образовательную программу вводится новый обязательный 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». Учитывая высокие темпы развития цифровых технологий, расширение спектра и функционала современных тифлотехнических устройств, обеспечивающих качество и комфорт жизни в условиях слабовидения, сформировалась потребность включения данных средств в образовательный процесс. </w:t>
      </w:r>
    </w:p>
    <w:p w14:paraId="0000003D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является неотъемлемой частью единого модуля «Информатика», при этом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может реализовываться за счет часов урочной и внеурочной деятельности. Поэтому содержание курса включает дисциплины(разделы) учебных предметов и курсов внеурочной деятельности учебного плана. Данный коррекционный курс, в части требований к предметным результатам характеризуется взаимосвязью и преемственностью с предметными результатами учебного предмета «Информатика». </w:t>
      </w:r>
    </w:p>
    <w:p w14:paraId="0000003E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Преподавание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реализуется только учителем информатики с соответствующим базовым образованием, прошедшим повышение квалификации по вопросам обучения и воспитания слепых и слабовидящих детей.</w:t>
      </w:r>
    </w:p>
    <w:p w14:paraId="0000003F" w14:textId="28F75E42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Темы, предусмотренные примерной программой по курсу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изучаются в последовательности, определяемой потребностями других учебных предметов, в частности, учебным предметом «Информатика». Каждая тема может изучаться несколько раз на все более глубоком уровне освоения материала. Последовательность и глубину осв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>оения тем выбирает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2D0" w:rsidRPr="00382CA5">
        <w:rPr>
          <w:rFonts w:ascii="Times New Roman" w:eastAsia="Times New Roman" w:hAnsi="Times New Roman" w:cs="Times New Roman"/>
          <w:sz w:val="28"/>
          <w:szCs w:val="28"/>
        </w:rPr>
        <w:t xml:space="preserve">педагог, реализующий преподавание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курса.</w:t>
      </w:r>
    </w:p>
    <w:p w14:paraId="00000040" w14:textId="10BDC0CF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В условиях информатизации и цифровизации общества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обладает высоким реабилитационным потенциалом в части формирования жизненных, </w:t>
      </w:r>
      <w:proofErr w:type="spellStart"/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надпрофессиональных</w:t>
      </w:r>
      <w:proofErr w:type="spellEnd"/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межпрофессиональных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компетенций слабовидящих обучающихся. Освоение содержания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позволит слабовидящим обучающимся использовать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ассистивные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технологии и электронные тифлотехнические средства обучения в учебно-познавательной деятельности и повседневной жизни, а также расширит возможности для профессионального самоопределения.</w:t>
      </w:r>
    </w:p>
    <w:p w14:paraId="00000041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668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СПЕЦИАЛЬНОГО (КОРРЕКЦИОННОГО) КУРСА «ТИФЛОТЕХНИКА»</w:t>
      </w:r>
      <w:bookmarkEnd w:id="5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3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5" w14:textId="5F26FA53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Целью изучения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является формирование у слабовидящих обучающихся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компетен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ций, а также их подготовка к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самостоятельному и эффективному выполнению учебных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бытовых и профессиональных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задач с применением цифровой техники. </w:t>
      </w:r>
    </w:p>
    <w:p w14:paraId="00000046" w14:textId="77777777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47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и алгоритмической культуры применения различных тифлотехнических устройств;</w:t>
      </w:r>
    </w:p>
    <w:p w14:paraId="00000048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компьютере как об универсальном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тифлоинформационном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устройстве, позволяющем создавать, получать, обрабатывать и хранить информацию при решении образовательных задач;</w:t>
      </w:r>
    </w:p>
    <w:p w14:paraId="00000049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развитие алгоритмического мышления, необходимого для обучения и профессиональной деятельности в современном цифровом обществе;</w:t>
      </w:r>
    </w:p>
    <w:p w14:paraId="0000004A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том, как понятия и конструкции сферы информационных и цифровых технологий могут применяться в условиях слабовидения в реальном мире;</w:t>
      </w:r>
    </w:p>
    <w:p w14:paraId="0000004B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навыка безопасного и целесообразного поведения при работе 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специализированными программами увеличения изображения на экране компьютера и сенсорного мобильного устройства;</w:t>
      </w:r>
    </w:p>
    <w:p w14:paraId="0000004C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освоение классификации информационных объектов операционной системы с целью выбора адекватных приемов работы с ними;</w:t>
      </w:r>
    </w:p>
    <w:p w14:paraId="0000004D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навыка разработки алгоритма использования тифлотехнических устройств и специальных программ для решения учебных задач;</w:t>
      </w:r>
    </w:p>
    <w:p w14:paraId="0000004E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овладение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системы) в условиях слабовидения;</w:t>
      </w:r>
    </w:p>
    <w:p w14:paraId="0000004F" w14:textId="77777777" w:rsidR="00954944" w:rsidRPr="00382CA5" w:rsidRDefault="008A733C" w:rsidP="00382CA5">
      <w:pPr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формирование умения аргументировать выбор тифлотехнических средств и специального программного обеспечения для решения конкретной задачи.</w:t>
      </w:r>
    </w:p>
    <w:p w14:paraId="00000050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Toc145679669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СПЕЦИАЛЬНОГО (КОРРЕКЦИОННОГО) КУРСА «ТИФЛОТЕХНИКА» В УЧЕБНОМ ПЛАНЕ</w:t>
      </w:r>
      <w:bookmarkEnd w:id="6"/>
    </w:p>
    <w:p w14:paraId="00000052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3" w14:textId="3B709C3B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признан обязательным для изучения слабовидящими обучающимися в основной школе. Курс реализуется в урочной и внеурочной деятельности. В урочной деятельности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реализуется за счет времени, отводимого на изучение предметной области учебного предмета «Информатика». При необходимости компоненты содержания данного курса могут быть включены в другие предметные области и общеобразовательные предметы. Во внеурочной деятельности курс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за счет часов учебного плана, отводимых на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реализацию коррекционно-развивающей области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4" w14:textId="77777777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обучения.</w:t>
      </w:r>
    </w:p>
    <w:p w14:paraId="00000055" w14:textId="1D5C0312" w:rsidR="00954944" w:rsidRPr="00382CA5" w:rsidRDefault="008A733C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Программный материал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арианта 4.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 xml:space="preserve">ФАОП ООО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распределяется на </w:t>
      </w:r>
      <w:r w:rsidR="002877F1" w:rsidRPr="00382CA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лет обучения; </w:t>
      </w:r>
      <w:r w:rsidR="009B688F" w:rsidRPr="00382CA5">
        <w:rPr>
          <w:rFonts w:ascii="Times New Roman" w:eastAsia="Times New Roman" w:hAnsi="Times New Roman" w:cs="Times New Roman"/>
          <w:sz w:val="28"/>
          <w:szCs w:val="28"/>
        </w:rPr>
        <w:t>при реализации варианта 4.2 ФАОП ООО</w:t>
      </w:r>
      <w:r w:rsidR="002877F1" w:rsidRPr="00382CA5">
        <w:rPr>
          <w:rFonts w:ascii="Times New Roman" w:eastAsia="Times New Roman" w:hAnsi="Times New Roman" w:cs="Times New Roman"/>
          <w:sz w:val="28"/>
          <w:szCs w:val="28"/>
        </w:rPr>
        <w:t xml:space="preserve"> - на 6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56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79670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СПЕЦИАЛЬНОГО (КОРРЕКЦИОННОГО) КУРСА «ТИФЛОТЕХНИКА»</w:t>
      </w:r>
      <w:bookmarkEnd w:id="7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58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1. Работа с графическим интерфейсом:</w:t>
      </w:r>
    </w:p>
    <w:p w14:paraId="0000005A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Рабочая среда графической операционной системы и рабочий стол.</w:t>
      </w:r>
    </w:p>
    <w:p w14:paraId="0000005B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Основные приемы использования манипулятора «мышь» при работе в графической среде операционной системы Windows.</w:t>
      </w:r>
    </w:p>
    <w:p w14:paraId="0000005C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Запуск и закрытие приложений.</w:t>
      </w:r>
    </w:p>
    <w:p w14:paraId="0000005D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Работа с несколькими приложениями.</w:t>
      </w:r>
    </w:p>
    <w:p w14:paraId="0000005E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Виды меню. </w:t>
      </w:r>
    </w:p>
    <w:p w14:paraId="0000005F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Базовые Клавиатурные команды для взаимодействия с операционной системой Windows.</w:t>
      </w:r>
    </w:p>
    <w:p w14:paraId="00000060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Диалоговые окна.</w:t>
      </w:r>
    </w:p>
    <w:p w14:paraId="00000061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нескольких виртуальных рабочих столов в Windows.</w:t>
      </w:r>
    </w:p>
    <w:p w14:paraId="00000062" w14:textId="77777777" w:rsidR="00954944" w:rsidRPr="00382CA5" w:rsidRDefault="008A733C" w:rsidP="00382C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«горячие» клавиши для ускорения действий в графическом интерфейсе.</w:t>
      </w:r>
    </w:p>
    <w:p w14:paraId="00000063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4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2. Работа с файловой системой:</w:t>
      </w:r>
    </w:p>
    <w:p w14:paraId="00000065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Программа «Проводник».</w:t>
      </w:r>
    </w:p>
    <w:p w14:paraId="00000066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Иерархическая структура «дерево» (навигация по папкам).</w:t>
      </w:r>
    </w:p>
    <w:p w14:paraId="00000067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 файлов и папок в программе «Проводник».</w:t>
      </w:r>
    </w:p>
    <w:p w14:paraId="00000068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Создание папок с помощью клавиатурных команд стандартной клавиатуры.</w:t>
      </w:r>
    </w:p>
    <w:p w14:paraId="00000069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Выделение объектов и групп объектов в программе «Проводник».</w:t>
      </w:r>
    </w:p>
    <w:p w14:paraId="0000006A" w14:textId="77777777" w:rsidR="00954944" w:rsidRPr="00382CA5" w:rsidRDefault="008A733C" w:rsidP="00382C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Копирование, перемещение и удаление файлов и папок с помощью клавиатурных команд стандартной клавиатуры.</w:t>
      </w:r>
    </w:p>
    <w:p w14:paraId="0000006B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C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3. Редактирование и форматирование текстовой информации: </w:t>
      </w:r>
    </w:p>
    <w:p w14:paraId="0000006D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Выделение блоков текста.</w:t>
      </w:r>
    </w:p>
    <w:p w14:paraId="0000006E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буфера обмена для редактирования текста.</w:t>
      </w:r>
    </w:p>
    <w:p w14:paraId="0000006F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Параметры форматирования символа: шрифт, начертание, размер, цвет.</w:t>
      </w:r>
    </w:p>
    <w:p w14:paraId="00000070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Параметры форматирования абзаца: выравнивание по строке, первая строка абзаца, отступы, междустрочный интервал. </w:t>
      </w:r>
    </w:p>
    <w:p w14:paraId="00000071" w14:textId="77777777" w:rsidR="00954944" w:rsidRPr="00382CA5" w:rsidRDefault="008A733C" w:rsidP="00382C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Установка параметров форматирования различными способами: использование ленточного меню, контекстного меню и «быстрые» клавиши.</w:t>
      </w:r>
    </w:p>
    <w:p w14:paraId="00000072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3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4. Навигация по веб страницам:</w:t>
      </w:r>
    </w:p>
    <w:p w14:paraId="00000074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Браузер и его функции. </w:t>
      </w:r>
    </w:p>
    <w:p w14:paraId="00000075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Макет веб страницы. </w:t>
      </w:r>
    </w:p>
    <w:p w14:paraId="00000076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Структурные элементы веб страницы. </w:t>
      </w:r>
    </w:p>
    <w:p w14:paraId="00000077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Навигация по структурным элементам страницы. </w:t>
      </w:r>
    </w:p>
    <w:p w14:paraId="00000078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Поисковые системы и язык запросов поисковых систем.</w:t>
      </w:r>
    </w:p>
    <w:p w14:paraId="00000079" w14:textId="77777777" w:rsidR="00954944" w:rsidRPr="00382CA5" w:rsidRDefault="008A733C" w:rsidP="00382C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Настройки браузера, повышающие комфортность работы слабовидящих.</w:t>
      </w:r>
    </w:p>
    <w:p w14:paraId="0000007A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B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5. Ресурсы сети Интернет, содержащие справочную информацию для лиц с нарушением зрения:</w:t>
      </w:r>
    </w:p>
    <w:p w14:paraId="0000007C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Сайты государственных структур и организаций, сопровождающих инвалидов по зрению. </w:t>
      </w:r>
    </w:p>
    <w:p w14:paraId="0000007D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Сайты некоммерческих организаций, оказывающих различные формы поддержки лицам с нарушением зрения. </w:t>
      </w:r>
    </w:p>
    <w:p w14:paraId="0000007E" w14:textId="77777777" w:rsidR="00954944" w:rsidRPr="00382CA5" w:rsidRDefault="008A733C" w:rsidP="00382C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Информационные сайты для лиц с нарушением зрения.</w:t>
      </w:r>
    </w:p>
    <w:p w14:paraId="0000007F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0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6. Работа с электронными таблицами:</w:t>
      </w:r>
    </w:p>
    <w:p w14:paraId="00000081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Адресация ячеек в электронной таблице. </w:t>
      </w:r>
    </w:p>
    <w:p w14:paraId="00000082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Ввод и редактирование значений. </w:t>
      </w:r>
    </w:p>
    <w:p w14:paraId="00000083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Формат данных. </w:t>
      </w:r>
    </w:p>
    <w:p w14:paraId="00000084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Применение функции автоматического заполнения. </w:t>
      </w:r>
    </w:p>
    <w:p w14:paraId="00000085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формул. </w:t>
      </w:r>
    </w:p>
    <w:p w14:paraId="00000086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Вставка функций. </w:t>
      </w:r>
    </w:p>
    <w:p w14:paraId="00000087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Поиск функций. </w:t>
      </w:r>
    </w:p>
    <w:p w14:paraId="00000088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Создание графиков и диаграмм.</w:t>
      </w:r>
    </w:p>
    <w:p w14:paraId="00000089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Редактирование графиков и диаграмм: система координат, легенда.</w:t>
      </w:r>
    </w:p>
    <w:p w14:paraId="0000008A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Поиск и сортировка данных. </w:t>
      </w:r>
    </w:p>
    <w:p w14:paraId="0000008B" w14:textId="77777777" w:rsidR="00954944" w:rsidRPr="00382CA5" w:rsidRDefault="008A733C" w:rsidP="00382CA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Особенности печати электронных таблиц на бумажном носителе.</w:t>
      </w:r>
    </w:p>
    <w:p w14:paraId="0000008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7. Редактирование мультимедиа данных:</w:t>
      </w:r>
    </w:p>
    <w:p w14:paraId="0000008E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Обработка графической информации. </w:t>
      </w:r>
    </w:p>
    <w:p w14:paraId="0000008F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Графические редакторы. </w:t>
      </w:r>
    </w:p>
    <w:p w14:paraId="00000090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графического редактора. </w:t>
      </w:r>
    </w:p>
    <w:p w14:paraId="00000091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инструментов графического редактора. </w:t>
      </w:r>
    </w:p>
    <w:p w14:paraId="00000092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Форматы файлов, содержащих графические данные. </w:t>
      </w:r>
    </w:p>
    <w:p w14:paraId="00000093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Обработка аудио данных. </w:t>
      </w:r>
    </w:p>
    <w:p w14:paraId="00000094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Редакторы звуковых данных. </w:t>
      </w:r>
    </w:p>
    <w:p w14:paraId="00000095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звукового редактора. </w:t>
      </w:r>
    </w:p>
    <w:p w14:paraId="00000096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Запись звука. </w:t>
      </w:r>
    </w:p>
    <w:p w14:paraId="00000097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Линейное редактирование звука. </w:t>
      </w:r>
    </w:p>
    <w:p w14:paraId="00000098" w14:textId="77777777" w:rsidR="00954944" w:rsidRPr="00382CA5" w:rsidRDefault="008A733C" w:rsidP="00382CA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Применение эффектов.</w:t>
      </w:r>
    </w:p>
    <w:p w14:paraId="00000099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A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8. Создание презентаций:</w:t>
      </w:r>
    </w:p>
    <w:p w14:paraId="0000009B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программы для создания презентаций. </w:t>
      </w:r>
    </w:p>
    <w:p w14:paraId="0000009C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Макет слайда. </w:t>
      </w:r>
    </w:p>
    <w:p w14:paraId="0000009D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Шаблоны слайда. </w:t>
      </w:r>
    </w:p>
    <w:p w14:paraId="0000009E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Редактирование слайда. </w:t>
      </w:r>
    </w:p>
    <w:p w14:paraId="0000009F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эффекты анимации. </w:t>
      </w:r>
    </w:p>
    <w:p w14:paraId="000000A0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Добавление звуковых эффектов. </w:t>
      </w:r>
    </w:p>
    <w:p w14:paraId="000000A1" w14:textId="77777777" w:rsidR="00954944" w:rsidRPr="00382CA5" w:rsidRDefault="008A733C" w:rsidP="00382CA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презентации. </w:t>
      </w:r>
    </w:p>
    <w:p w14:paraId="000000A2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3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9. Онлайн библиотеки:</w:t>
      </w:r>
    </w:p>
    <w:p w14:paraId="000000A4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для доступа к онлайн библиотеке. </w:t>
      </w:r>
    </w:p>
    <w:p w14:paraId="000000A5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онлайн библиотеки. </w:t>
      </w:r>
    </w:p>
    <w:p w14:paraId="000000A6" w14:textId="77777777" w:rsidR="00954944" w:rsidRPr="00382CA5" w:rsidRDefault="008A733C" w:rsidP="00382CA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Приложения для доступа к библиотеке.</w:t>
      </w:r>
    </w:p>
    <w:p w14:paraId="000000A7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8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10. Сканирование плоскопечатных документов:</w:t>
      </w:r>
    </w:p>
    <w:p w14:paraId="000000A9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Программное и аппаратное обеспечение для сканирования и оптического распознавания текста.</w:t>
      </w:r>
    </w:p>
    <w:p w14:paraId="000000AA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Сканирование документа.</w:t>
      </w:r>
    </w:p>
    <w:p w14:paraId="000000AB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графического изображения документа в текст. </w:t>
      </w:r>
    </w:p>
    <w:p w14:paraId="000000AC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Управление параметрами сканирования. </w:t>
      </w:r>
    </w:p>
    <w:p w14:paraId="000000AD" w14:textId="77777777" w:rsidR="00954944" w:rsidRPr="00382CA5" w:rsidRDefault="008A733C" w:rsidP="00382C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Различные способы сохранения результатов преобразования: текстовый файл, аудио файл.</w:t>
      </w:r>
    </w:p>
    <w:p w14:paraId="000000AE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11. DAISY-книга: </w:t>
      </w:r>
    </w:p>
    <w:p w14:paraId="000000B0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Отличительные особенности формата DAISY-книги.</w:t>
      </w:r>
    </w:p>
    <w:p w14:paraId="000000B1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Аппаратные и программные средства доступа к информации формата DAISY.</w:t>
      </w:r>
    </w:p>
    <w:p w14:paraId="000000B2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Навигация по книге с использованием многоуровневой системы разметки.</w:t>
      </w:r>
    </w:p>
    <w:p w14:paraId="000000B3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Поиск фрагмента по слову или словосочетанию.</w:t>
      </w:r>
    </w:p>
    <w:p w14:paraId="000000B4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Установка закладки.</w:t>
      </w:r>
    </w:p>
    <w:p w14:paraId="000000B5" w14:textId="77777777" w:rsidR="00954944" w:rsidRPr="00382CA5" w:rsidRDefault="008A733C" w:rsidP="00382CA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Использование сервиса DAISY-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online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B6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7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12. Преобразование различных форматов файлов:</w:t>
      </w:r>
    </w:p>
    <w:p w14:paraId="000000B8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документов, содержащих текст. </w:t>
      </w:r>
    </w:p>
    <w:p w14:paraId="000000B9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Программы для преобразования различных форматов документов в текстовые или звуковые файлы. </w:t>
      </w:r>
    </w:p>
    <w:p w14:paraId="000000BA" w14:textId="77777777" w:rsidR="00954944" w:rsidRPr="00382CA5" w:rsidRDefault="008A733C" w:rsidP="00382C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Сервисы Интернет, конвертирующие различные текстовые документы в текстовые или звуковые файлы.</w:t>
      </w:r>
    </w:p>
    <w:p w14:paraId="000000BB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C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Тема 13. Ручной электронный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видеоувеличитель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BD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Элементы управления устройством.</w:t>
      </w:r>
    </w:p>
    <w:p w14:paraId="000000BE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Настройка параметров работы.</w:t>
      </w:r>
    </w:p>
    <w:p w14:paraId="000000BF" w14:textId="77777777" w:rsidR="00954944" w:rsidRPr="00382CA5" w:rsidRDefault="008A733C" w:rsidP="00382CA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Дополнительные функции (стоп кадр и др.).</w:t>
      </w:r>
    </w:p>
    <w:p w14:paraId="000000C0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1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14. Настольный увеличитель:</w:t>
      </w:r>
    </w:p>
    <w:p w14:paraId="000000C2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Модели настольных увеличителей. </w:t>
      </w:r>
    </w:p>
    <w:p w14:paraId="000000C3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настольных увеличителей. </w:t>
      </w:r>
    </w:p>
    <w:p w14:paraId="000000C4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параметров изображения. </w:t>
      </w:r>
    </w:p>
    <w:p w14:paraId="000000C5" w14:textId="77777777" w:rsidR="00954944" w:rsidRPr="00382CA5" w:rsidRDefault="008A733C" w:rsidP="00382CA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Дополнительные функции настольных увеличителей.</w:t>
      </w:r>
    </w:p>
    <w:p w14:paraId="000000C6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7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15. Функции специальных возможностей настольной операционной системы для лиц с ОВЗ:</w:t>
      </w:r>
    </w:p>
    <w:p w14:paraId="000000C8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Общий обзор диспетчера специальных возможностей Windows.</w:t>
      </w:r>
    </w:p>
    <w:p w14:paraId="000000C9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для лиц с нарушением зрения. </w:t>
      </w:r>
    </w:p>
    <w:p w14:paraId="000000CA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Функции для лиц с нарушением слуха. </w:t>
      </w:r>
    </w:p>
    <w:p w14:paraId="000000CB" w14:textId="77777777" w:rsidR="00954944" w:rsidRPr="00382CA5" w:rsidRDefault="008A733C" w:rsidP="00382CA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Функции для лиц с нарушением моторики рук.</w:t>
      </w:r>
    </w:p>
    <w:p w14:paraId="000000C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16: Использование специальных функций для слабовидящих в мобильных операционных системах:</w:t>
      </w:r>
    </w:p>
    <w:p w14:paraId="000000CE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функций мобильной ОС увеличения изображения экрана. </w:t>
      </w:r>
    </w:p>
    <w:p w14:paraId="000000CF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Функций мобильной ОС и приложений для озвучивания текстовой информации на экране. </w:t>
      </w:r>
    </w:p>
    <w:p w14:paraId="000000D0" w14:textId="77777777" w:rsidR="00954944" w:rsidRPr="00382CA5" w:rsidRDefault="008A733C" w:rsidP="00382CA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Приложения для распознавания текстовой информации, получаемой с помощью камеры телефона.</w:t>
      </w:r>
    </w:p>
    <w:p w14:paraId="000000D1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2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17. Приложения для доступа к текстовой и аудио информации на мобильных операционных системах:</w:t>
      </w:r>
    </w:p>
    <w:p w14:paraId="000000D3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Приложения для потокового чтения текста. </w:t>
      </w:r>
    </w:p>
    <w:p w14:paraId="000000D4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Приложения для прослушивания аудио файлов и навигации по ним. </w:t>
      </w:r>
    </w:p>
    <w:p w14:paraId="000000D5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Способы преобразования текста в речь. </w:t>
      </w:r>
    </w:p>
    <w:p w14:paraId="000000D6" w14:textId="77777777" w:rsidR="00954944" w:rsidRPr="00382CA5" w:rsidRDefault="008A733C" w:rsidP="00382C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Доступ к онлайн библиотекам с помощью приложений.</w:t>
      </w:r>
    </w:p>
    <w:p w14:paraId="000000D7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8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18. Создание чертежей на ПК:</w:t>
      </w:r>
    </w:p>
    <w:p w14:paraId="000000D9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программ для создания чертежей. </w:t>
      </w:r>
    </w:p>
    <w:p w14:paraId="000000DA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Интерфейс и функции приложения. </w:t>
      </w:r>
    </w:p>
    <w:p w14:paraId="000000DB" w14:textId="77777777" w:rsidR="00954944" w:rsidRPr="00382CA5" w:rsidRDefault="008A733C" w:rsidP="00382CA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Построение и редактирование чертежей на плоскости.</w:t>
      </w:r>
    </w:p>
    <w:p w14:paraId="000000DC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D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19. Запись математических выражений с использованием языка разметки:</w:t>
      </w:r>
    </w:p>
    <w:p w14:paraId="000000DE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языков разметки для записи математических выражений. </w:t>
      </w:r>
    </w:p>
    <w:p w14:paraId="000000DF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Интерпретатор языка разметки. </w:t>
      </w:r>
    </w:p>
    <w:p w14:paraId="000000E0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синтаксисом языка разметки. </w:t>
      </w:r>
    </w:p>
    <w:p w14:paraId="000000E1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Примеры записи математических выражений. </w:t>
      </w:r>
    </w:p>
    <w:p w14:paraId="000000E2" w14:textId="77777777" w:rsidR="00954944" w:rsidRPr="00382CA5" w:rsidRDefault="008A733C" w:rsidP="00382C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Редактирование математических выражений, записанных на языке разметки.</w:t>
      </w:r>
    </w:p>
    <w:p w14:paraId="000000E3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4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Тема 20. Создание графического интерфейса при написании программ:</w:t>
      </w:r>
    </w:p>
    <w:p w14:paraId="000000E5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сред разработки. </w:t>
      </w:r>
    </w:p>
    <w:p w14:paraId="000000E6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классов объектов графического интерфейса. </w:t>
      </w:r>
    </w:p>
    <w:p w14:paraId="000000E7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Настройка атрибутов объектов графического интерфейса. </w:t>
      </w:r>
    </w:p>
    <w:p w14:paraId="000000E8" w14:textId="77777777" w:rsidR="00954944" w:rsidRPr="00382CA5" w:rsidRDefault="008A733C" w:rsidP="00382C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Настройка действий по активации графического объекта.</w:t>
      </w:r>
    </w:p>
    <w:p w14:paraId="000000E9" w14:textId="77777777" w:rsidR="00954944" w:rsidRPr="00382CA5" w:rsidRDefault="00954944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A" w14:textId="77777777" w:rsidR="00954944" w:rsidRPr="00382CA5" w:rsidRDefault="008A733C" w:rsidP="00382C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21. Использование дополнений и скриптов для программ экранного увеличения:</w:t>
      </w:r>
    </w:p>
    <w:p w14:paraId="000000E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Скрипт и его предназначение. </w:t>
      </w:r>
    </w:p>
    <w:p w14:paraId="000000E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Язык записи скриптов. </w:t>
      </w:r>
    </w:p>
    <w:p w14:paraId="000000E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Редактор скриптов. </w:t>
      </w:r>
    </w:p>
    <w:p w14:paraId="000000E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Синтаксис записи скриптов. </w:t>
      </w:r>
    </w:p>
    <w:p w14:paraId="000000E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Файлы программы увеличения, хранящие настройки пользователя. </w:t>
      </w:r>
    </w:p>
    <w:p w14:paraId="000000F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Получение справочной информации по функциям, используемым в языке скриптов.  </w:t>
      </w:r>
    </w:p>
    <w:p w14:paraId="000000F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Обзор дополнений, расширяющих возможности программы экранного увеличения. </w:t>
      </w:r>
    </w:p>
    <w:p w14:paraId="000000F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Пример установки дополнения.</w:t>
      </w:r>
    </w:p>
    <w:p w14:paraId="000000F3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4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Toc145679671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СПЕЦИАЛЬНОГО (КОРРЕКЦИОННОГО) КУРСА «ТИФЛОТЕХНИКА» НА УРОВНЕ ОСНОВНОГО ОБЩЕГО ОБРАЗОВАНИЯ</w:t>
      </w:r>
      <w:bookmarkEnd w:id="8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F5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6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672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9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7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осознавать свою включенность в социум через овладение цифровыми информационно-коммуникационными технологиями; </w:t>
      </w:r>
    </w:p>
    <w:p w14:paraId="000000F8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и корректировать восприятие окружающей среды с учетом полученных знаний; </w:t>
      </w:r>
    </w:p>
    <w:p w14:paraId="000000F9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демонстрировать способность к осмыслению и дифференциации картины мира, ее пространственно-временной организации; </w:t>
      </w:r>
    </w:p>
    <w:p w14:paraId="000000FA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учебное содержание с собственным жизненным опытом, понимать значимость подготовки в области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в условиях развития информационного общества; </w:t>
      </w:r>
    </w:p>
    <w:p w14:paraId="000000FB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проявлять интерес к повышению уровня своего образования, продолжению обучения и профессиональной самореализации с использованием тифлотехнических средств; </w:t>
      </w:r>
    </w:p>
    <w:p w14:paraId="000000FC" w14:textId="77777777" w:rsidR="00954944" w:rsidRPr="00382CA5" w:rsidRDefault="008A733C" w:rsidP="00382CA5">
      <w:pPr>
        <w:numPr>
          <w:ilvl w:val="0"/>
          <w:numId w:val="1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применять в коммуникативной деятельности вербальную и невербальную формы общения. </w:t>
      </w:r>
    </w:p>
    <w:p w14:paraId="000000FD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E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673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10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F" w14:textId="77777777" w:rsidR="00954944" w:rsidRPr="00382CA5" w:rsidRDefault="008A733C" w:rsidP="00382CA5">
      <w:pPr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зрительным, осязательно-зрительным и слуховым способом восприятия информации; </w:t>
      </w:r>
    </w:p>
    <w:p w14:paraId="00000100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результатами; </w:t>
      </w:r>
    </w:p>
    <w:p w14:paraId="00000101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результата; </w:t>
      </w:r>
    </w:p>
    <w:p w14:paraId="00000102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00000103" w14:textId="77777777" w:rsidR="00954944" w:rsidRPr="00382CA5" w:rsidRDefault="008A733C" w:rsidP="00382CA5">
      <w:pPr>
        <w:numPr>
          <w:ilvl w:val="0"/>
          <w:numId w:val="12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полученные знания при изучении других общеобразовательных предметов / коррекционных курсов. </w:t>
      </w:r>
    </w:p>
    <w:p w14:paraId="00000104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05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5679674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1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10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основные термины и понятия, используемые для доступа и обработки информации при слабовидении;</w:t>
      </w:r>
    </w:p>
    <w:p w14:paraId="0000010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номенклатуру тифлотехнических средств и специального программного обеспечения для слабовидящих;</w:t>
      </w:r>
    </w:p>
    <w:p w14:paraId="0000010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функции программ увеличения изображения на экране компьютера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magic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ZoomText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Fusion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0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настройки программ увеличения изображения на экране компьютера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magic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ZoomText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Fusion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 для комфортной работы;</w:t>
      </w:r>
    </w:p>
    <w:p w14:paraId="0000010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использовать основной и дополнительный функционал специального программного обеспечения для слабовидящих;</w:t>
      </w:r>
    </w:p>
    <w:p w14:paraId="0000010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ориентировки на клавиатуре компьютера;</w:t>
      </w:r>
    </w:p>
    <w:p w14:paraId="0000010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настраивать графический интерфейс компьютера в соответствии с индивидуальными зрительными возможностями (цветовая схема, уровень </w:t>
      </w: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контрастности, масштаб, размер указателя мыши, отображение содержимого папок и меню в виде списка);</w:t>
      </w:r>
    </w:p>
    <w:p w14:paraId="0000010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настраивать интерфейс планшетного компьютера или смартфона в соответствии с индивидуальными зрительными возможностями (адаптивный дисплей, адаптивная яркость, инверсия цвета, тема с высокой контрастностью, настройки цвета, светофильтр, размер и стиль шрифта, контрастная клавиатура, отображение формы кнопок, большой указатель мыши, функция увеличения, отключение эффектов анимации);</w:t>
      </w:r>
    </w:p>
    <w:p w14:paraId="0000010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функции и сценарии использования ручных и настольных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видеоувеличителей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0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эксплуатации ручных и настольных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видеоувеличителей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1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классификацию информационных объектов операционной системы Windows;</w:t>
      </w:r>
    </w:p>
    <w:p w14:paraId="0000011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иметь представления о структуре и основных элементах ОС Windows» (рабочий стол, хранилища данных, файлы и папки, элементы управления и т.д.);</w:t>
      </w:r>
    </w:p>
    <w:p w14:paraId="0000011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алгоритмами выполнения базовых операций в ОС Windows;</w:t>
      </w:r>
    </w:p>
    <w:p w14:paraId="00000113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способы взаимодействия с графическим интерфейсом компьютера;</w:t>
      </w:r>
    </w:p>
    <w:p w14:paraId="00000114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взаимодействия с графическим интерфейсом под управлением программ увеличения изображения на экране компьютера;</w:t>
      </w:r>
    </w:p>
    <w:p w14:paraId="00000115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работать в операционной системе с графическим интерфейсом, используя специализированное ПО для слабовидящих;</w:t>
      </w:r>
    </w:p>
    <w:p w14:paraId="0000011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выполнять основные операции с папками и файлами;</w:t>
      </w:r>
    </w:p>
    <w:p w14:paraId="0000011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организации и управления хранения данных в файловой системе;</w:t>
      </w:r>
    </w:p>
    <w:p w14:paraId="00000118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и основных элементах ОС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proofErr w:type="gram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(рабочий стол, хранилища данных, файлы и папки, элементы управления и т.п.);</w:t>
      </w:r>
    </w:p>
    <w:p w14:paraId="00000119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владеть алгоритмами выполнения базовых операций в ОС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1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управления сенсорными мобильными устройствами, используя функции ОС и специализированное программное обеспечение для лиц с нарушением зрения;</w:t>
      </w:r>
    </w:p>
    <w:p w14:paraId="0000011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основные приемы обработки текстовой, табличной, графической и звуковой информации;</w:t>
      </w:r>
    </w:p>
    <w:p w14:paraId="0000011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обрабатывать текстовую информацию с использованием клавиатуры и манипулятора типа «мышь»;</w:t>
      </w:r>
    </w:p>
    <w:p w14:paraId="0000011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ввода, редактирования и форматирования текстовой информации;</w:t>
      </w:r>
    </w:p>
    <w:p w14:paraId="0000011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создавать, редактировать, выводить на печать таблицы, используя табличный редактор;</w:t>
      </w:r>
    </w:p>
    <w:p w14:paraId="0000011F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технологиями создания, редактирования, преобразования табличных данных с использованием программных средств для слабовидящих;</w:t>
      </w:r>
    </w:p>
    <w:p w14:paraId="00000120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знать предназначение и основные сценарии использования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2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уметь передавать информацию на съемные носители информации, плееры;</w:t>
      </w:r>
    </w:p>
    <w:p w14:paraId="0000012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эксплуатации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для доступа к информации;</w:t>
      </w:r>
    </w:p>
    <w:p w14:paraId="00000123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основными приемами использования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текстовыми документами и аудиофайлами;</w:t>
      </w:r>
    </w:p>
    <w:p w14:paraId="00000124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отличительные особенности формата DAISY;</w:t>
      </w:r>
    </w:p>
    <w:p w14:paraId="00000125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воспроизводить DAISY-книгу на аппаратном и программном плеере;</w:t>
      </w:r>
    </w:p>
    <w:p w14:paraId="0000012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редактирования графических и аудиоданных с применением функций увеличения изображения на экране;</w:t>
      </w:r>
    </w:p>
    <w:p w14:paraId="0000012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редактировать и конвертировать аудио и графические файлы; </w:t>
      </w:r>
    </w:p>
    <w:p w14:paraId="0000012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-страницы и особенностях работы интернет-обозревателей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Explorer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т.п.);</w:t>
      </w:r>
    </w:p>
    <w:p w14:paraId="0000012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thw4kt" w:colFirst="0" w:colLast="0"/>
      <w:bookmarkEnd w:id="12"/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поиск информации в сети Интернет; знать принципы работы с ресурсами сети Интернет;</w:t>
      </w:r>
    </w:p>
    <w:p w14:paraId="0000012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способами взаимодействия с ресурсами сети Интернет;</w:t>
      </w:r>
    </w:p>
    <w:p w14:paraId="0000012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использовать браузеры для поиска, просмотра и сохранения содержимого сайтов в сети Интернет;</w:t>
      </w:r>
    </w:p>
    <w:p w14:paraId="0000012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принципы работы с электронной почтой;</w:t>
      </w:r>
    </w:p>
    <w:p w14:paraId="0000012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электронной почтой;</w:t>
      </w:r>
    </w:p>
    <w:p w14:paraId="0000012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пользования сервисами видеоконференцсвязи и платформами цифрового образования;</w:t>
      </w:r>
    </w:p>
    <w:p w14:paraId="0000012F" w14:textId="77777777" w:rsidR="00954944" w:rsidRPr="00382CA5" w:rsidRDefault="008A733C" w:rsidP="00382CA5">
      <w:pPr>
        <w:numPr>
          <w:ilvl w:val="0"/>
          <w:numId w:val="1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навигации, создания и редактирования электронных таблиц, графиков и диаграмм в форматах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Sheets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при помощи ПК;</w:t>
      </w:r>
    </w:p>
    <w:p w14:paraId="00000130" w14:textId="77777777" w:rsidR="00954944" w:rsidRPr="00382CA5" w:rsidRDefault="008A733C" w:rsidP="00382C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принципы работы с системой распознавания оптических символов;</w:t>
      </w:r>
    </w:p>
    <w:p w14:paraId="00000131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программ оптического распознавания текста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Abby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Finereader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32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использования системы распознавания оптических символов;</w:t>
      </w:r>
    </w:p>
    <w:p w14:paraId="00000133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технологией преобразования текста на бумажных носителях в электронные форматы и приемами пользования программами оптического распознавания текста (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Abby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Finereader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34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устройств вывода текста (лазерный принтер);</w:t>
      </w:r>
    </w:p>
    <w:p w14:paraId="00000135" w14:textId="77777777" w:rsidR="00954944" w:rsidRPr="00382CA5" w:rsidRDefault="008A733C" w:rsidP="00382CA5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приемами использования лазерного принтера;</w:t>
      </w:r>
    </w:p>
    <w:p w14:paraId="00000136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получать доступ к онлайн библиотеке;</w:t>
      </w:r>
    </w:p>
    <w:p w14:paraId="00000137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требования к созданию мультимедийных презентаций для слабовидящих;</w:t>
      </w:r>
    </w:p>
    <w:p w14:paraId="00000138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создавать и редактировать мультимедийные презентации; </w:t>
      </w:r>
    </w:p>
    <w:p w14:paraId="00000139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знать требования к обработке чертежей;</w:t>
      </w:r>
    </w:p>
    <w:p w14:paraId="0000013A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обрабатывать чертежи, используя программные редакторы;</w:t>
      </w:r>
    </w:p>
    <w:p w14:paraId="0000013B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редакторы языков разметки для создания и редактирования математических записей;</w:t>
      </w:r>
    </w:p>
    <w:p w14:paraId="0000013C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осознанно, рационально и эффективно использовать тифлотехнические устройств и специализированного программного обеспечения для слабовидящих при решении учебных, познавательных, бытовых и профессиональных задач;</w:t>
      </w:r>
    </w:p>
    <w:p w14:paraId="0000013D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применять комплексный подход к информационным процессам с использованием компьютера, мобильного устройства,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видеоувеличителя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00013E" w14:textId="77777777" w:rsidR="00954944" w:rsidRPr="00382CA5" w:rsidRDefault="008A733C" w:rsidP="00382C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Владеть сценариями использования тифлотехнических средств для достижения планируемых результатов в различных видах деятельности.</w:t>
      </w:r>
    </w:p>
    <w:p w14:paraId="0000013F" w14:textId="77777777" w:rsidR="00954944" w:rsidRPr="00382CA5" w:rsidRDefault="00954944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140" w14:textId="77777777" w:rsidR="00954944" w:rsidRPr="00382CA5" w:rsidRDefault="008A733C" w:rsidP="00382CA5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45679675"/>
      <w:r w:rsidRPr="00382C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СПЕЦИАЛЬНОГО (КОРРЕКЦИОННОГО) КУРСА «ТИФЛОТЕХНИКА»</w:t>
      </w:r>
      <w:bookmarkEnd w:id="13"/>
    </w:p>
    <w:p w14:paraId="00000141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42" w14:textId="77777777" w:rsidR="00954944" w:rsidRPr="00382CA5" w:rsidRDefault="008A733C" w:rsidP="00382C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sz w:val="28"/>
          <w:szCs w:val="28"/>
        </w:rPr>
        <w:t>Для реализации специального (коррекционного) курса «</w:t>
      </w:r>
      <w:proofErr w:type="spellStart"/>
      <w:r w:rsidRPr="00382CA5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382CA5">
        <w:rPr>
          <w:rFonts w:ascii="Times New Roman" w:eastAsia="Times New Roman" w:hAnsi="Times New Roman" w:cs="Times New Roman"/>
          <w:sz w:val="28"/>
          <w:szCs w:val="28"/>
        </w:rPr>
        <w:t>» необходимо следующее оборудование и программное обеспечение:</w:t>
      </w:r>
    </w:p>
    <w:p w14:paraId="00000143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00000144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программное обеспечение (программа увеличения изображения на экране (например, Magic) и несколько синтезаторов речи); </w:t>
      </w:r>
    </w:p>
    <w:p w14:paraId="00000145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планшет, обеспечивающий связь с интерактивной доской в классе (при наличии), с компьютером учителя;</w:t>
      </w:r>
    </w:p>
    <w:p w14:paraId="00000146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мобильное устройство под управлением ОС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оснащенное камерой с высоким разрешением и специальным программным обеспечением (программы увеличения изображения на экране); </w:t>
      </w:r>
    </w:p>
    <w:p w14:paraId="00000147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ручной и стационарный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видеоувеличитель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Topaz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Ruby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00000148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00000149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тифлофлешплеер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функцией диктофона и поддержкой формата </w:t>
      </w:r>
      <w:proofErr w:type="spellStart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Daisy</w:t>
      </w:r>
      <w:proofErr w:type="spellEnd"/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000014A" w14:textId="77777777" w:rsidR="00954944" w:rsidRPr="00382CA5" w:rsidRDefault="008A733C" w:rsidP="00382C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CA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 устройство для чтения.</w:t>
      </w:r>
    </w:p>
    <w:p w14:paraId="0000014B" w14:textId="77777777" w:rsidR="00954944" w:rsidRPr="00382CA5" w:rsidRDefault="00954944" w:rsidP="00382C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4944" w:rsidRPr="00382CA5" w:rsidSect="002D5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05194" w14:textId="77777777" w:rsidR="00A51B2B" w:rsidRDefault="00A51B2B">
      <w:pPr>
        <w:spacing w:after="0" w:line="240" w:lineRule="auto"/>
      </w:pPr>
      <w:r>
        <w:separator/>
      </w:r>
    </w:p>
  </w:endnote>
  <w:endnote w:type="continuationSeparator" w:id="0">
    <w:p w14:paraId="2933D8F6" w14:textId="77777777" w:rsidR="00A51B2B" w:rsidRDefault="00A5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F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51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50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D7F02" w14:textId="77777777" w:rsidR="00A51B2B" w:rsidRDefault="00A51B2B">
      <w:pPr>
        <w:spacing w:after="0" w:line="240" w:lineRule="auto"/>
      </w:pPr>
      <w:r>
        <w:separator/>
      </w:r>
    </w:p>
  </w:footnote>
  <w:footnote w:type="continuationSeparator" w:id="0">
    <w:p w14:paraId="660CEBE0" w14:textId="77777777" w:rsidR="00A51B2B" w:rsidRDefault="00A5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D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C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E" w14:textId="77777777" w:rsidR="00954944" w:rsidRDefault="009549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AE5"/>
    <w:multiLevelType w:val="multilevel"/>
    <w:tmpl w:val="FA6460B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647FDF"/>
    <w:multiLevelType w:val="multilevel"/>
    <w:tmpl w:val="B608E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602C02"/>
    <w:multiLevelType w:val="multilevel"/>
    <w:tmpl w:val="1ABCF1C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0423F7"/>
    <w:multiLevelType w:val="multilevel"/>
    <w:tmpl w:val="CB7C074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342D33"/>
    <w:multiLevelType w:val="multilevel"/>
    <w:tmpl w:val="895ACF5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E2529A"/>
    <w:multiLevelType w:val="multilevel"/>
    <w:tmpl w:val="2B62A41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29177A"/>
    <w:multiLevelType w:val="multilevel"/>
    <w:tmpl w:val="A97EF1D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B13EA8"/>
    <w:multiLevelType w:val="multilevel"/>
    <w:tmpl w:val="EB9A103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816547"/>
    <w:multiLevelType w:val="multilevel"/>
    <w:tmpl w:val="60D42FB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8E0AF6"/>
    <w:multiLevelType w:val="multilevel"/>
    <w:tmpl w:val="747E67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D9B497A"/>
    <w:multiLevelType w:val="multilevel"/>
    <w:tmpl w:val="1D129AC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48715A"/>
    <w:multiLevelType w:val="multilevel"/>
    <w:tmpl w:val="994C99D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267DED"/>
    <w:multiLevelType w:val="multilevel"/>
    <w:tmpl w:val="951841A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86C26A6"/>
    <w:multiLevelType w:val="multilevel"/>
    <w:tmpl w:val="BF8621D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39510F"/>
    <w:multiLevelType w:val="multilevel"/>
    <w:tmpl w:val="E280051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0125E9"/>
    <w:multiLevelType w:val="multilevel"/>
    <w:tmpl w:val="157C8B9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117D35"/>
    <w:multiLevelType w:val="multilevel"/>
    <w:tmpl w:val="4702A5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FF46396"/>
    <w:multiLevelType w:val="multilevel"/>
    <w:tmpl w:val="66B253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0F72E65"/>
    <w:multiLevelType w:val="multilevel"/>
    <w:tmpl w:val="33521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13E530C"/>
    <w:multiLevelType w:val="multilevel"/>
    <w:tmpl w:val="813E8BE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F846AE"/>
    <w:multiLevelType w:val="multilevel"/>
    <w:tmpl w:val="AEF470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1A3A3C"/>
    <w:multiLevelType w:val="multilevel"/>
    <w:tmpl w:val="888010B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61264A"/>
    <w:multiLevelType w:val="multilevel"/>
    <w:tmpl w:val="59208CF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0132B1"/>
    <w:multiLevelType w:val="multilevel"/>
    <w:tmpl w:val="D7A2109E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7A055B2E"/>
    <w:multiLevelType w:val="multilevel"/>
    <w:tmpl w:val="837EF55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DF0327C"/>
    <w:multiLevelType w:val="multilevel"/>
    <w:tmpl w:val="F132D03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FB81546"/>
    <w:multiLevelType w:val="multilevel"/>
    <w:tmpl w:val="8B7EC7D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0"/>
  </w:num>
  <w:num w:numId="5">
    <w:abstractNumId w:val="25"/>
  </w:num>
  <w:num w:numId="6">
    <w:abstractNumId w:val="8"/>
  </w:num>
  <w:num w:numId="7">
    <w:abstractNumId w:val="18"/>
  </w:num>
  <w:num w:numId="8">
    <w:abstractNumId w:val="12"/>
  </w:num>
  <w:num w:numId="9">
    <w:abstractNumId w:val="22"/>
  </w:num>
  <w:num w:numId="10">
    <w:abstractNumId w:val="1"/>
  </w:num>
  <w:num w:numId="11">
    <w:abstractNumId w:val="16"/>
  </w:num>
  <w:num w:numId="12">
    <w:abstractNumId w:val="9"/>
  </w:num>
  <w:num w:numId="13">
    <w:abstractNumId w:val="14"/>
  </w:num>
  <w:num w:numId="14">
    <w:abstractNumId w:val="26"/>
  </w:num>
  <w:num w:numId="15">
    <w:abstractNumId w:val="15"/>
  </w:num>
  <w:num w:numId="16">
    <w:abstractNumId w:val="23"/>
  </w:num>
  <w:num w:numId="17">
    <w:abstractNumId w:val="13"/>
  </w:num>
  <w:num w:numId="18">
    <w:abstractNumId w:val="19"/>
  </w:num>
  <w:num w:numId="19">
    <w:abstractNumId w:val="4"/>
  </w:num>
  <w:num w:numId="20">
    <w:abstractNumId w:val="10"/>
  </w:num>
  <w:num w:numId="21">
    <w:abstractNumId w:val="6"/>
  </w:num>
  <w:num w:numId="22">
    <w:abstractNumId w:val="20"/>
  </w:num>
  <w:num w:numId="23">
    <w:abstractNumId w:val="24"/>
  </w:num>
  <w:num w:numId="24">
    <w:abstractNumId w:val="21"/>
  </w:num>
  <w:num w:numId="25">
    <w:abstractNumId w:val="5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44"/>
    <w:rsid w:val="0005652F"/>
    <w:rsid w:val="000A3CAF"/>
    <w:rsid w:val="00206B66"/>
    <w:rsid w:val="002877F1"/>
    <w:rsid w:val="002D52D0"/>
    <w:rsid w:val="002E3514"/>
    <w:rsid w:val="00382CA5"/>
    <w:rsid w:val="00642669"/>
    <w:rsid w:val="006B7F7A"/>
    <w:rsid w:val="00742A5F"/>
    <w:rsid w:val="008419AC"/>
    <w:rsid w:val="00890420"/>
    <w:rsid w:val="008A733C"/>
    <w:rsid w:val="009163AC"/>
    <w:rsid w:val="00925CBA"/>
    <w:rsid w:val="00954944"/>
    <w:rsid w:val="009B688F"/>
    <w:rsid w:val="00A51B2B"/>
    <w:rsid w:val="00CF6D96"/>
    <w:rsid w:val="00D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D012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206B6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efqJW+DvXRTTt3BdupgxhV2jTA==">AMUW2mU/JplQC7l5lO6++zo8OZQrJoZ2Vxfa4mVo6npC5BPVbwWWS9RC74dY/QKMG14pX98Z1f3O2N8R1oEGh875EPZf17zuASPZfKfdjEfiLwKpWhere+MRqNTF2BMkkoDWcJZ38uWPYe9AOmAxmTwS1DwxQNSZyOWRNV9wk+CbUmifr2+Lf1kUv+LIzTGHRS9m30x6eQtZaJK+svmeAVI6faMAPSBfg5Imc16V5HgiOpAAiOrn5mldyUs4LPfFZltSWpuGGsCoEGp1itU2Muz8kRyGFQkE5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2</cp:revision>
  <dcterms:created xsi:type="dcterms:W3CDTF">2024-03-01T07:24:00Z</dcterms:created>
  <dcterms:modified xsi:type="dcterms:W3CDTF">2024-03-01T07:24:00Z</dcterms:modified>
</cp:coreProperties>
</file>